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70BD2">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A70BD2">
        <w:rPr>
          <w:rFonts w:ascii="Times New Roman" w:hAnsi="Times New Roman"/>
          <w:b/>
          <w:i w:val="0"/>
          <w:color w:val="FF0000"/>
          <w:sz w:val="24"/>
          <w:szCs w:val="24"/>
          <w:lang w:val="en-US"/>
        </w:rPr>
        <w:t xml:space="preserve">OCTOBER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40A21">
        <w:rPr>
          <w:rFonts w:ascii="GHEA Grapalat" w:hAnsi="GHEA Grapalat"/>
          <w:b/>
          <w:i w:val="0"/>
          <w:color w:val="FF0000"/>
          <w:sz w:val="19"/>
          <w:szCs w:val="19"/>
          <w:lang w:val="af-ZA"/>
        </w:rPr>
        <w:t>ՀՀ ԱԱԾ-ՏԱ և ԿԿԳՎ-ԳՀԱՊՁԲ-20/1-ՌԱԴ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340A21">
        <w:rPr>
          <w:rFonts w:ascii="Times New Roman" w:hAnsi="Times New Roman" w:cs="Times New Roman"/>
          <w:b/>
          <w:color w:val="FF0000"/>
          <w:sz w:val="24"/>
          <w:szCs w:val="24"/>
          <w:lang w:val="en-US" w:eastAsia="en-US"/>
        </w:rPr>
        <w:t>DETECTORS AND GENERATORS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340A21">
        <w:rPr>
          <w:rFonts w:ascii="Times New Roman" w:hAnsi="Times New Roman" w:cs="Times New Roman"/>
          <w:b/>
          <w:color w:val="FF0000"/>
          <w:sz w:val="24"/>
          <w:szCs w:val="24"/>
          <w:lang w:val="en-US" w:eastAsia="en-US"/>
        </w:rPr>
        <w:t>DETECTORS AND GENERATORS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70BD2">
        <w:rPr>
          <w:rFonts w:ascii="Times New Roman" w:hAnsi="Times New Roman"/>
          <w:b/>
          <w:i w:val="0"/>
          <w:color w:val="FF0000"/>
          <w:sz w:val="24"/>
          <w:szCs w:val="24"/>
          <w:lang w:val="en-US"/>
        </w:rPr>
        <w:t>13</w:t>
      </w:r>
      <w:r w:rsidR="009D6335">
        <w:rPr>
          <w:rFonts w:ascii="Times New Roman" w:hAnsi="Times New Roman"/>
          <w:b/>
          <w:i w:val="0"/>
          <w:color w:val="FF0000"/>
          <w:sz w:val="24"/>
          <w:szCs w:val="24"/>
          <w:lang w:val="en-US"/>
        </w:rPr>
        <w:t>.</w:t>
      </w:r>
      <w:r w:rsidR="00A70BD2">
        <w:rPr>
          <w:rFonts w:ascii="Times New Roman" w:hAnsi="Times New Roman"/>
          <w:b/>
          <w:i w:val="0"/>
          <w:color w:val="FF0000"/>
          <w:sz w:val="24"/>
          <w:szCs w:val="24"/>
          <w:lang w:val="en-US"/>
        </w:rPr>
        <w:t>1</w:t>
      </w:r>
      <w:r w:rsidR="009D6335">
        <w:rPr>
          <w:rFonts w:ascii="Times New Roman" w:hAnsi="Times New Roman"/>
          <w:b/>
          <w:i w:val="0"/>
          <w:color w:val="FF0000"/>
          <w:sz w:val="24"/>
          <w:szCs w:val="24"/>
          <w:lang w:val="en-US"/>
        </w:rPr>
        <w:t>0.2020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70BD2" w:rsidRPr="00A70BD2">
        <w:rPr>
          <w:rFonts w:ascii="Times New Roman" w:hAnsi="Times New Roman"/>
          <w:b/>
          <w:i w:val="0"/>
          <w:color w:val="FF0000"/>
          <w:sz w:val="24"/>
          <w:szCs w:val="24"/>
          <w:lang w:val="en-US"/>
        </w:rPr>
        <w:t>13</w:t>
      </w:r>
      <w:r w:rsidR="009D6335">
        <w:rPr>
          <w:rFonts w:ascii="Times New Roman" w:hAnsi="Times New Roman"/>
          <w:b/>
          <w:i w:val="0"/>
          <w:color w:val="FF0000"/>
          <w:sz w:val="24"/>
          <w:szCs w:val="24"/>
          <w:lang w:val="en-US"/>
        </w:rPr>
        <w:t>.</w:t>
      </w:r>
      <w:r w:rsidR="00A70BD2">
        <w:rPr>
          <w:rFonts w:ascii="Times New Roman" w:hAnsi="Times New Roman"/>
          <w:b/>
          <w:i w:val="0"/>
          <w:color w:val="FF0000"/>
          <w:sz w:val="24"/>
          <w:szCs w:val="24"/>
          <w:lang w:val="en-US"/>
        </w:rPr>
        <w:t>1</w:t>
      </w:r>
      <w:r w:rsidR="009D6335">
        <w:rPr>
          <w:rFonts w:ascii="Times New Roman" w:hAnsi="Times New Roman"/>
          <w:b/>
          <w:i w:val="0"/>
          <w:color w:val="FF0000"/>
          <w:sz w:val="24"/>
          <w:szCs w:val="24"/>
          <w:lang w:val="en-US"/>
        </w:rPr>
        <w:t>0.2020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40A21">
        <w:rPr>
          <w:rFonts w:ascii="GHEA Grapalat" w:hAnsi="GHEA Grapalat"/>
          <w:b/>
          <w:i w:val="0"/>
          <w:color w:val="FF0000"/>
          <w:sz w:val="19"/>
          <w:szCs w:val="19"/>
          <w:lang w:val="af-ZA"/>
        </w:rPr>
        <w:t>ՀՀ ԱԱԾ-ՏԱ և ԿԿԳՎ-ԳՀԱՊՁԲ-20/1-ՌԱԴ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40A21">
        <w:rPr>
          <w:rFonts w:ascii="GHEA Grapalat" w:hAnsi="GHEA Grapalat"/>
          <w:b/>
          <w:i/>
          <w:color w:val="FF0000"/>
          <w:sz w:val="19"/>
          <w:szCs w:val="19"/>
          <w:lang w:val="af-ZA"/>
        </w:rPr>
        <w:t>ՀՀ ԱԱԾ-ՏԱ և ԿԿԳՎ-ԳՀԱՊՁԲ-20/1-ՌԱԴ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40A21">
        <w:rPr>
          <w:rFonts w:ascii="GHEA Grapalat" w:hAnsi="GHEA Grapalat"/>
          <w:b/>
          <w:i/>
          <w:color w:val="FF0000"/>
          <w:sz w:val="19"/>
          <w:szCs w:val="19"/>
          <w:lang w:val="af-ZA"/>
        </w:rPr>
        <w:t>ՀՀ ԱԱԾ-ՏԱ և ԿԿԳՎ-ԳՀԱՊՁԲ-20/1-ՌԱԴ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40A21"/>
    <w:rsid w:val="003B2B13"/>
    <w:rsid w:val="003F4218"/>
    <w:rsid w:val="004906A4"/>
    <w:rsid w:val="004D40CB"/>
    <w:rsid w:val="00682EB6"/>
    <w:rsid w:val="0073513F"/>
    <w:rsid w:val="008247F9"/>
    <w:rsid w:val="0087422F"/>
    <w:rsid w:val="008F2390"/>
    <w:rsid w:val="008F2D3E"/>
    <w:rsid w:val="009A6AA9"/>
    <w:rsid w:val="009C7B39"/>
    <w:rsid w:val="009D0C6A"/>
    <w:rsid w:val="009D6335"/>
    <w:rsid w:val="00A70BD2"/>
    <w:rsid w:val="00AE149A"/>
    <w:rsid w:val="00CB0D81"/>
    <w:rsid w:val="00CD7301"/>
    <w:rsid w:val="00CF238C"/>
    <w:rsid w:val="00CF7A0E"/>
    <w:rsid w:val="00D53813"/>
    <w:rsid w:val="00DA3B4D"/>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17</cp:revision>
  <cp:lastPrinted>2020-10-05T07:07:00Z</cp:lastPrinted>
  <dcterms:created xsi:type="dcterms:W3CDTF">2019-06-20T08:10:00Z</dcterms:created>
  <dcterms:modified xsi:type="dcterms:W3CDTF">2020-10-05T07:07:00Z</dcterms:modified>
</cp:coreProperties>
</file>